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93090C" w:rsidP="0093090C">
      <w:pPr>
        <w:spacing w:after="0" w:line="240" w:lineRule="auto"/>
      </w:pPr>
      <w:r>
        <w:t>PAP 3370 – Theories of Organization</w:t>
      </w:r>
      <w:r>
        <w:tab/>
        <w:t>February 7</w:t>
      </w:r>
      <w:r w:rsidRPr="0093090C">
        <w:rPr>
          <w:vertAlign w:val="superscript"/>
        </w:rPr>
        <w:t>th</w:t>
      </w:r>
      <w:r>
        <w:t>, 2011</w:t>
      </w:r>
      <w:r>
        <w:tab/>
        <w:t>Lecture 10</w:t>
      </w:r>
    </w:p>
    <w:p w:rsidR="0001469F" w:rsidRDefault="0001469F" w:rsidP="0093090C">
      <w:pPr>
        <w:spacing w:after="0" w:line="240" w:lineRule="auto"/>
      </w:pPr>
    </w:p>
    <w:p w:rsidR="0001469F" w:rsidRDefault="0001469F" w:rsidP="0093090C">
      <w:pPr>
        <w:spacing w:after="0" w:line="240" w:lineRule="auto"/>
        <w:rPr>
          <w:sz w:val="18"/>
          <w:szCs w:val="18"/>
        </w:rPr>
      </w:pPr>
      <w:r>
        <w:rPr>
          <w:sz w:val="18"/>
          <w:szCs w:val="18"/>
        </w:rPr>
        <w:t>-the emergence of the human relations theory (motivation theories) which was part of the neoclassical organization theory shifted the focus of organizational analysis from the technical or the structural from the classical to the human aspect of production from economic and physiological determinants of behaviour to social and psychological determinants and from individuals working in isolation to groups of employees working together</w:t>
      </w:r>
    </w:p>
    <w:p w:rsidR="0001469F" w:rsidRDefault="0001469F" w:rsidP="0093090C">
      <w:pPr>
        <w:spacing w:after="0" w:line="240" w:lineRule="auto"/>
        <w:rPr>
          <w:sz w:val="18"/>
          <w:szCs w:val="18"/>
        </w:rPr>
      </w:pPr>
      <w:r>
        <w:rPr>
          <w:sz w:val="18"/>
          <w:szCs w:val="18"/>
        </w:rPr>
        <w:t>-the ultimate result of the human relations approach to the organizational analysis was the approach much less impersonal and mechanistic than scientific management</w:t>
      </w:r>
    </w:p>
    <w:p w:rsidR="0001469F" w:rsidRDefault="0001469F" w:rsidP="0093090C">
      <w:pPr>
        <w:spacing w:after="0" w:line="240" w:lineRule="auto"/>
        <w:rPr>
          <w:sz w:val="18"/>
          <w:szCs w:val="18"/>
        </w:rPr>
      </w:pPr>
      <w:r>
        <w:rPr>
          <w:sz w:val="18"/>
          <w:szCs w:val="18"/>
        </w:rPr>
        <w:t>-human relations however did not dismiss scientific management in its entirety</w:t>
      </w:r>
    </w:p>
    <w:p w:rsidR="006B0FFA" w:rsidRDefault="006B0FFA" w:rsidP="0093090C">
      <w:pPr>
        <w:spacing w:after="0" w:line="240" w:lineRule="auto"/>
        <w:rPr>
          <w:sz w:val="18"/>
          <w:szCs w:val="18"/>
        </w:rPr>
      </w:pPr>
      <w:r>
        <w:rPr>
          <w:sz w:val="18"/>
          <w:szCs w:val="18"/>
        </w:rPr>
        <w:t>-it contended itself instead with challenging some of the basic assumptions of scientific management theory and offering very useful corrective measures</w:t>
      </w:r>
    </w:p>
    <w:p w:rsidR="006B0FFA" w:rsidRDefault="006B0FFA" w:rsidP="0093090C">
      <w:pPr>
        <w:spacing w:after="0" w:line="240" w:lineRule="auto"/>
        <w:rPr>
          <w:sz w:val="18"/>
          <w:szCs w:val="18"/>
        </w:rPr>
      </w:pPr>
      <w:r>
        <w:rPr>
          <w:sz w:val="18"/>
          <w:szCs w:val="18"/>
        </w:rPr>
        <w:t>-human relations theory therefore calls for maintaining a good work environment, replacing closed supervision with a more relaxed and sympathetic form of supervision and encouraging the development of cohesive work groups</w:t>
      </w:r>
    </w:p>
    <w:p w:rsidR="006B0FFA" w:rsidRDefault="006B0FFA" w:rsidP="0093090C">
      <w:pPr>
        <w:spacing w:after="0" w:line="240" w:lineRule="auto"/>
        <w:rPr>
          <w:sz w:val="18"/>
          <w:szCs w:val="18"/>
        </w:rPr>
      </w:pPr>
      <w:r>
        <w:rPr>
          <w:sz w:val="18"/>
          <w:szCs w:val="18"/>
        </w:rPr>
        <w:t>-human relations theory assumes that workers are reservoir of untapped resources that they have the capacity and the ability to be self-directing and self-controlling and that organizational success depends on how these capabilities are developed and utilized</w:t>
      </w:r>
    </w:p>
    <w:p w:rsidR="006B0FFA" w:rsidRDefault="006B0FFA" w:rsidP="0093090C">
      <w:pPr>
        <w:spacing w:after="0" w:line="240" w:lineRule="auto"/>
        <w:rPr>
          <w:sz w:val="18"/>
          <w:szCs w:val="18"/>
        </w:rPr>
      </w:pPr>
      <w:r>
        <w:rPr>
          <w:sz w:val="18"/>
          <w:szCs w:val="18"/>
        </w:rPr>
        <w:t>-as a theory of organizational effectiveness, HRT calls upon managers to develop each person’s unique talents</w:t>
      </w:r>
      <w:r w:rsidR="00467B34">
        <w:rPr>
          <w:sz w:val="18"/>
          <w:szCs w:val="18"/>
        </w:rPr>
        <w:t>, create and sustain an environment of openness and trust, remove constraints on personal autonomy and individual discretion, delegate responsibility downward and encourage group decision making</w:t>
      </w:r>
    </w:p>
    <w:p w:rsidR="00467B34" w:rsidRDefault="00467B34" w:rsidP="0093090C">
      <w:pPr>
        <w:spacing w:after="0" w:line="240" w:lineRule="auto"/>
        <w:rPr>
          <w:sz w:val="18"/>
          <w:szCs w:val="18"/>
        </w:rPr>
      </w:pPr>
      <w:r>
        <w:rPr>
          <w:sz w:val="18"/>
          <w:szCs w:val="18"/>
        </w:rPr>
        <w:t>-the basic premise of the theory therefore is that managers in organizations can facilitate higher levels of individual and collective performance in the organization by providing opportunities and employees to derive intrinsic satisfaction from their work</w:t>
      </w:r>
    </w:p>
    <w:p w:rsidR="001378FA" w:rsidRDefault="001378FA" w:rsidP="0093090C">
      <w:pPr>
        <w:spacing w:after="0" w:line="240" w:lineRule="auto"/>
        <w:rPr>
          <w:sz w:val="18"/>
          <w:szCs w:val="18"/>
        </w:rPr>
      </w:pPr>
      <w:r>
        <w:rPr>
          <w:sz w:val="18"/>
          <w:szCs w:val="18"/>
        </w:rPr>
        <w:t>Assumptions</w:t>
      </w:r>
    </w:p>
    <w:p w:rsidR="001378FA" w:rsidRDefault="001378FA" w:rsidP="0093090C">
      <w:pPr>
        <w:spacing w:after="0" w:line="240" w:lineRule="auto"/>
        <w:rPr>
          <w:sz w:val="18"/>
          <w:szCs w:val="18"/>
        </w:rPr>
      </w:pPr>
      <w:r>
        <w:rPr>
          <w:sz w:val="18"/>
          <w:szCs w:val="18"/>
        </w:rPr>
        <w:tab/>
        <w:t>1. Organizations exist to serve human needs</w:t>
      </w:r>
    </w:p>
    <w:p w:rsidR="001378FA" w:rsidRDefault="001378FA" w:rsidP="0093090C">
      <w:pPr>
        <w:spacing w:after="0" w:line="240" w:lineRule="auto"/>
        <w:rPr>
          <w:sz w:val="18"/>
          <w:szCs w:val="18"/>
        </w:rPr>
      </w:pPr>
      <w:r>
        <w:rPr>
          <w:sz w:val="18"/>
          <w:szCs w:val="18"/>
        </w:rPr>
        <w:tab/>
        <w:t>2. Organizations and people need each other</w:t>
      </w:r>
    </w:p>
    <w:p w:rsidR="001378FA" w:rsidRDefault="001378FA" w:rsidP="0093090C">
      <w:pPr>
        <w:spacing w:after="0" w:line="240" w:lineRule="auto"/>
        <w:rPr>
          <w:sz w:val="18"/>
          <w:szCs w:val="18"/>
        </w:rPr>
      </w:pPr>
      <w:r>
        <w:rPr>
          <w:sz w:val="18"/>
          <w:szCs w:val="18"/>
        </w:rPr>
        <w:tab/>
      </w:r>
      <w:r>
        <w:rPr>
          <w:sz w:val="18"/>
          <w:szCs w:val="18"/>
        </w:rPr>
        <w:tab/>
        <w:t>-organization needs ideas, energy and talent to function well</w:t>
      </w:r>
    </w:p>
    <w:p w:rsidR="001378FA" w:rsidRDefault="001378FA" w:rsidP="0093090C">
      <w:pPr>
        <w:spacing w:after="0" w:line="240" w:lineRule="auto"/>
        <w:rPr>
          <w:sz w:val="18"/>
          <w:szCs w:val="18"/>
        </w:rPr>
      </w:pPr>
      <w:r>
        <w:rPr>
          <w:sz w:val="18"/>
          <w:szCs w:val="18"/>
        </w:rPr>
        <w:tab/>
      </w:r>
      <w:r>
        <w:rPr>
          <w:sz w:val="18"/>
          <w:szCs w:val="18"/>
        </w:rPr>
        <w:tab/>
        <w:t>-similarly, people need careers to pay their bills</w:t>
      </w:r>
    </w:p>
    <w:p w:rsidR="001378FA" w:rsidRDefault="001378FA" w:rsidP="0093090C">
      <w:pPr>
        <w:spacing w:after="0" w:line="240" w:lineRule="auto"/>
        <w:rPr>
          <w:sz w:val="18"/>
          <w:szCs w:val="18"/>
        </w:rPr>
      </w:pPr>
      <w:r>
        <w:rPr>
          <w:sz w:val="18"/>
          <w:szCs w:val="18"/>
        </w:rPr>
        <w:tab/>
        <w:t>3. When the relationship between the individual and the organization is poor, one or both will suffer</w:t>
      </w:r>
    </w:p>
    <w:p w:rsidR="001378FA" w:rsidRDefault="001378FA" w:rsidP="0093090C">
      <w:pPr>
        <w:spacing w:after="0" w:line="240" w:lineRule="auto"/>
        <w:rPr>
          <w:sz w:val="18"/>
          <w:szCs w:val="18"/>
        </w:rPr>
      </w:pPr>
      <w:r>
        <w:rPr>
          <w:sz w:val="18"/>
          <w:szCs w:val="18"/>
        </w:rPr>
        <w:tab/>
      </w:r>
      <w:r>
        <w:rPr>
          <w:sz w:val="18"/>
          <w:szCs w:val="18"/>
        </w:rPr>
        <w:tab/>
        <w:t>-individual will be exploited by the organization or will seek to exploit the organization</w:t>
      </w:r>
    </w:p>
    <w:p w:rsidR="001378FA" w:rsidRDefault="001378FA" w:rsidP="0093090C">
      <w:pPr>
        <w:spacing w:after="0" w:line="240" w:lineRule="auto"/>
        <w:rPr>
          <w:sz w:val="18"/>
          <w:szCs w:val="18"/>
        </w:rPr>
      </w:pPr>
      <w:r>
        <w:rPr>
          <w:sz w:val="18"/>
          <w:szCs w:val="18"/>
        </w:rPr>
        <w:tab/>
        <w:t>4. The good relationship between the organization and the individual benefits both</w:t>
      </w:r>
    </w:p>
    <w:p w:rsidR="001378FA" w:rsidRDefault="00451E50" w:rsidP="0093090C">
      <w:pPr>
        <w:spacing w:after="0" w:line="240" w:lineRule="auto"/>
        <w:rPr>
          <w:sz w:val="18"/>
          <w:szCs w:val="18"/>
        </w:rPr>
      </w:pPr>
      <w:r>
        <w:rPr>
          <w:sz w:val="18"/>
          <w:szCs w:val="18"/>
        </w:rPr>
        <w:t>-h</w:t>
      </w:r>
      <w:r w:rsidR="001378FA">
        <w:rPr>
          <w:sz w:val="18"/>
          <w:szCs w:val="18"/>
        </w:rPr>
        <w:t>uman beings will find meaningful and satisfying work and organizations will get the energy and talents they need</w:t>
      </w:r>
    </w:p>
    <w:p w:rsidR="001378FA" w:rsidRDefault="001378FA" w:rsidP="0093090C">
      <w:pPr>
        <w:spacing w:after="0" w:line="240" w:lineRule="auto"/>
        <w:rPr>
          <w:sz w:val="18"/>
          <w:szCs w:val="18"/>
        </w:rPr>
      </w:pPr>
      <w:r>
        <w:rPr>
          <w:sz w:val="18"/>
          <w:szCs w:val="18"/>
        </w:rPr>
        <w:t>-according to HRT, the organization is not an independent variable to be manipulated in order to change behaviour even though organizations pay employees to help them achieve organizational goals</w:t>
      </w:r>
    </w:p>
    <w:p w:rsidR="001378FA" w:rsidRDefault="001378FA" w:rsidP="0093090C">
      <w:pPr>
        <w:spacing w:after="0" w:line="240" w:lineRule="auto"/>
        <w:rPr>
          <w:sz w:val="18"/>
          <w:szCs w:val="18"/>
        </w:rPr>
      </w:pPr>
      <w:r>
        <w:rPr>
          <w:sz w:val="18"/>
          <w:szCs w:val="18"/>
        </w:rPr>
        <w:t>-instead we must see the organization as the context in which behaviour occurs</w:t>
      </w:r>
    </w:p>
    <w:p w:rsidR="00451E50" w:rsidRDefault="00451E50" w:rsidP="0093090C">
      <w:pPr>
        <w:spacing w:after="0" w:line="240" w:lineRule="auto"/>
        <w:rPr>
          <w:sz w:val="18"/>
          <w:szCs w:val="18"/>
        </w:rPr>
      </w:pPr>
      <w:r>
        <w:rPr>
          <w:sz w:val="18"/>
          <w:szCs w:val="18"/>
        </w:rPr>
        <w:t>-the organization influences human behaviour just as human behaviour shapes the organization</w:t>
      </w:r>
    </w:p>
    <w:p w:rsidR="00451E50" w:rsidRDefault="00451E50" w:rsidP="0093090C">
      <w:pPr>
        <w:spacing w:after="0" w:line="240" w:lineRule="auto"/>
        <w:rPr>
          <w:sz w:val="18"/>
          <w:szCs w:val="18"/>
        </w:rPr>
      </w:pPr>
      <w:r>
        <w:rPr>
          <w:sz w:val="18"/>
          <w:szCs w:val="18"/>
        </w:rPr>
        <w:t>-the HRT deal heavily in support of its finding on a series of famous experiments called the Hawthorne experiments which were conducted from 1924-1933 at the Hawthorne plant of the Western Electric Company of Illinois</w:t>
      </w:r>
    </w:p>
    <w:p w:rsidR="00451E50" w:rsidRDefault="00451E50" w:rsidP="0093090C">
      <w:pPr>
        <w:spacing w:after="0" w:line="240" w:lineRule="auto"/>
        <w:rPr>
          <w:sz w:val="18"/>
          <w:szCs w:val="18"/>
        </w:rPr>
      </w:pPr>
      <w:r>
        <w:rPr>
          <w:sz w:val="18"/>
          <w:szCs w:val="18"/>
        </w:rPr>
        <w:t>-the neglect of the human aspect in organizational studies and the overemphasis plays on machines and the structure of organization, materials and abstract functions led to the development of this approach</w:t>
      </w:r>
    </w:p>
    <w:p w:rsidR="00451E50" w:rsidRDefault="00451E50" w:rsidP="0093090C">
      <w:pPr>
        <w:spacing w:after="0" w:line="240" w:lineRule="auto"/>
        <w:rPr>
          <w:sz w:val="18"/>
          <w:szCs w:val="18"/>
        </w:rPr>
      </w:pPr>
      <w:r>
        <w:rPr>
          <w:sz w:val="18"/>
          <w:szCs w:val="18"/>
        </w:rPr>
        <w:t>-the experiment was led by Elton Mayo</w:t>
      </w:r>
    </w:p>
    <w:p w:rsidR="00451E50" w:rsidRDefault="00451E50" w:rsidP="0093090C">
      <w:pPr>
        <w:spacing w:after="0" w:line="240" w:lineRule="auto"/>
        <w:rPr>
          <w:sz w:val="18"/>
          <w:szCs w:val="18"/>
        </w:rPr>
      </w:pPr>
      <w:r>
        <w:rPr>
          <w:sz w:val="18"/>
          <w:szCs w:val="18"/>
        </w:rPr>
        <w:t>-to Mayo and his co. Management functions and processes are discharged by a number of individuals and people and successful management is the one that gets the best from these individuals</w:t>
      </w:r>
    </w:p>
    <w:p w:rsidR="00451E50" w:rsidRDefault="00451E50" w:rsidP="0093090C">
      <w:pPr>
        <w:spacing w:after="0" w:line="240" w:lineRule="auto"/>
        <w:rPr>
          <w:sz w:val="18"/>
          <w:szCs w:val="18"/>
        </w:rPr>
      </w:pPr>
      <w:r>
        <w:rPr>
          <w:sz w:val="18"/>
          <w:szCs w:val="18"/>
        </w:rPr>
        <w:t>-management therefore involves getting this done with and through people that understanding worker and interpersonal relations is important in the organization</w:t>
      </w:r>
    </w:p>
    <w:p w:rsidR="00451E50" w:rsidRDefault="00451E50" w:rsidP="0093090C">
      <w:pPr>
        <w:spacing w:after="0" w:line="240" w:lineRule="auto"/>
        <w:rPr>
          <w:sz w:val="18"/>
          <w:szCs w:val="18"/>
        </w:rPr>
      </w:pPr>
      <w:r>
        <w:rPr>
          <w:sz w:val="18"/>
          <w:szCs w:val="18"/>
        </w:rPr>
        <w:t>Hawthorne Experiment</w:t>
      </w:r>
    </w:p>
    <w:p w:rsidR="00451E50" w:rsidRDefault="00451E50" w:rsidP="0093090C">
      <w:pPr>
        <w:spacing w:after="0" w:line="240" w:lineRule="auto"/>
        <w:rPr>
          <w:sz w:val="18"/>
          <w:szCs w:val="18"/>
        </w:rPr>
      </w:pPr>
      <w:r>
        <w:rPr>
          <w:sz w:val="18"/>
          <w:szCs w:val="18"/>
        </w:rPr>
        <w:t>-according to Mayo and co., employees decided that at the end of the day they wanted money</w:t>
      </w:r>
    </w:p>
    <w:p w:rsidR="00451E50" w:rsidRDefault="00451E50" w:rsidP="0093090C">
      <w:pPr>
        <w:spacing w:after="0" w:line="240" w:lineRule="auto"/>
        <w:rPr>
          <w:sz w:val="18"/>
          <w:szCs w:val="18"/>
        </w:rPr>
      </w:pPr>
      <w:r>
        <w:rPr>
          <w:sz w:val="18"/>
          <w:szCs w:val="18"/>
        </w:rPr>
        <w:t>-the objective of the employer however, is that the wage costs per unit of his product should be as low as possible</w:t>
      </w:r>
    </w:p>
    <w:p w:rsidR="00451E50" w:rsidRDefault="00451E50" w:rsidP="0093090C">
      <w:pPr>
        <w:spacing w:after="0" w:line="240" w:lineRule="auto"/>
        <w:rPr>
          <w:sz w:val="18"/>
          <w:szCs w:val="18"/>
        </w:rPr>
      </w:pPr>
      <w:r>
        <w:rPr>
          <w:sz w:val="18"/>
          <w:szCs w:val="18"/>
        </w:rPr>
        <w:t>-</w:t>
      </w:r>
      <w:r w:rsidR="00CB0CEF">
        <w:rPr>
          <w:sz w:val="18"/>
          <w:szCs w:val="18"/>
        </w:rPr>
        <w:t>the challenges before managers are how to improve worker productivity</w:t>
      </w:r>
    </w:p>
    <w:p w:rsidR="00CB0CEF" w:rsidRDefault="00CB0CEF" w:rsidP="0093090C">
      <w:pPr>
        <w:spacing w:after="0" w:line="240" w:lineRule="auto"/>
        <w:rPr>
          <w:sz w:val="18"/>
          <w:szCs w:val="18"/>
        </w:rPr>
      </w:pPr>
      <w:r>
        <w:rPr>
          <w:sz w:val="18"/>
          <w:szCs w:val="18"/>
        </w:rPr>
        <w:tab/>
        <w:t>-several attempts were made to improve this at different times</w:t>
      </w:r>
    </w:p>
    <w:p w:rsidR="00CB0CEF" w:rsidRDefault="00CB0CEF" w:rsidP="0093090C">
      <w:pPr>
        <w:spacing w:after="0" w:line="240" w:lineRule="auto"/>
        <w:rPr>
          <w:sz w:val="18"/>
          <w:szCs w:val="18"/>
        </w:rPr>
      </w:pPr>
      <w:r>
        <w:rPr>
          <w:sz w:val="18"/>
          <w:szCs w:val="18"/>
        </w:rPr>
        <w:tab/>
        <w:t>-fixing wages</w:t>
      </w:r>
    </w:p>
    <w:p w:rsidR="00CB0CEF" w:rsidRPr="0001469F" w:rsidRDefault="00CB0CEF" w:rsidP="0093090C">
      <w:pPr>
        <w:spacing w:after="0" w:line="240" w:lineRule="auto"/>
        <w:rPr>
          <w:sz w:val="18"/>
          <w:szCs w:val="18"/>
        </w:rPr>
      </w:pPr>
      <w:r>
        <w:rPr>
          <w:sz w:val="18"/>
          <w:szCs w:val="18"/>
        </w:rPr>
        <w:tab/>
      </w:r>
      <w:r>
        <w:rPr>
          <w:sz w:val="18"/>
          <w:szCs w:val="18"/>
        </w:rPr>
        <w:tab/>
        <w:t xml:space="preserve">-it improved work initially but resulted in employees overlooking the quality of products which resulted in </w:t>
      </w:r>
      <w:r>
        <w:rPr>
          <w:sz w:val="18"/>
          <w:szCs w:val="18"/>
        </w:rPr>
        <w:tab/>
      </w:r>
      <w:r>
        <w:rPr>
          <w:sz w:val="18"/>
          <w:szCs w:val="18"/>
        </w:rPr>
        <w:tab/>
      </w:r>
      <w:r>
        <w:rPr>
          <w:sz w:val="18"/>
          <w:szCs w:val="18"/>
        </w:rPr>
        <w:tab/>
        <w:t>higher percentage of defective or damaged goods</w:t>
      </w:r>
    </w:p>
    <w:sectPr w:rsidR="00CB0CEF" w:rsidRPr="0001469F"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useFELayout/>
  </w:compat>
  <w:rsids>
    <w:rsidRoot w:val="0093090C"/>
    <w:rsid w:val="0001469F"/>
    <w:rsid w:val="00097A10"/>
    <w:rsid w:val="001378FA"/>
    <w:rsid w:val="004058C5"/>
    <w:rsid w:val="00451E50"/>
    <w:rsid w:val="00467B34"/>
    <w:rsid w:val="005E5AF8"/>
    <w:rsid w:val="006B0FFA"/>
    <w:rsid w:val="00906B0E"/>
    <w:rsid w:val="0093090C"/>
    <w:rsid w:val="00A26B7B"/>
    <w:rsid w:val="00CB0CEF"/>
    <w:rsid w:val="00CD2DC5"/>
    <w:rsid w:val="00D53085"/>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1</Pages>
  <Words>638</Words>
  <Characters>3638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1</cp:revision>
  <dcterms:created xsi:type="dcterms:W3CDTF">2011-02-07T13:32:00Z</dcterms:created>
  <dcterms:modified xsi:type="dcterms:W3CDTF">2011-02-07T14:45:00Z</dcterms:modified>
</cp:coreProperties>
</file>